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71B4C" w:rsidRPr="002F15BF" w:rsidRDefault="00771B4C" w:rsidP="00771B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5B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15BF" w:rsidRDefault="00771B4C" w:rsidP="002F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>АДМИН</w:t>
      </w:r>
      <w:r w:rsidR="002F15BF">
        <w:rPr>
          <w:rFonts w:ascii="Times New Roman" w:hAnsi="Times New Roman" w:cs="Times New Roman"/>
          <w:b/>
          <w:sz w:val="28"/>
          <w:szCs w:val="28"/>
        </w:rPr>
        <w:t>ИСТРАЦИИ СЕЛЬСКОГО ПОСЕЛЕНИЯ НОВО-ДУБОВСКИЙ</w:t>
      </w:r>
      <w:r w:rsidR="00964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B4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F15BF">
        <w:rPr>
          <w:rFonts w:ascii="Times New Roman" w:hAnsi="Times New Roman" w:cs="Times New Roman"/>
          <w:b/>
          <w:sz w:val="28"/>
          <w:szCs w:val="28"/>
        </w:rPr>
        <w:t xml:space="preserve"> ХЛЕВЕНСКОГО</w:t>
      </w:r>
      <w:r w:rsidRPr="00771B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771B4C" w:rsidRPr="00771B4C" w:rsidRDefault="009269E4" w:rsidP="002F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8317EC" w:rsidRDefault="00964BAA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сентября 2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018 года                    с. </w:t>
      </w:r>
      <w:r w:rsidR="002F15BF">
        <w:rPr>
          <w:rFonts w:ascii="Times New Roman" w:hAnsi="Times New Roman" w:cs="Times New Roman"/>
          <w:color w:val="000000" w:themeColor="text1"/>
          <w:sz w:val="28"/>
          <w:szCs w:val="28"/>
        </w:rPr>
        <w:t>Новое Дубовое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№</w:t>
      </w:r>
      <w:r w:rsidR="002F1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0B02" w:rsidRDefault="003A169A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Административный регламент по предоставлению муниципальной услуги «Пр</w:t>
      </w:r>
      <w:r w:rsidR="00964B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исвоение (изменение) адреса объекту </w:t>
      </w:r>
      <w:r w:rsidR="00A606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недвижимости» </w:t>
      </w:r>
    </w:p>
    <w:p w:rsidR="0011124C" w:rsidRPr="00771B4C" w:rsidRDefault="0011124C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490274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Хлевенского района от </w:t>
      </w:r>
      <w:r w:rsidR="00A6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6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(ВГ №004</w:t>
      </w:r>
      <w:r w:rsidR="002F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7" w:tgtFrame="_blank" w:history="1">
        <w:r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r w:rsidR="002F15BF">
          <w:rPr>
            <w:rStyle w:val="internetlink"/>
            <w:rFonts w:ascii="Times New Roman" w:hAnsi="Times New Roman" w:cs="Times New Roman"/>
            <w:sz w:val="28"/>
            <w:szCs w:val="28"/>
          </w:rPr>
          <w:t>Ново-</w:t>
        </w:r>
        <w:proofErr w:type="spellStart"/>
        <w:r w:rsidR="002F15BF">
          <w:rPr>
            <w:rStyle w:val="internetlink"/>
            <w:rFonts w:ascii="Times New Roman" w:hAnsi="Times New Roman" w:cs="Times New Roman"/>
            <w:sz w:val="28"/>
            <w:szCs w:val="28"/>
          </w:rPr>
          <w:t>Дубовский</w:t>
        </w:r>
        <w:proofErr w:type="spellEnd"/>
        <w:r w:rsidR="002F15BF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 </w:t>
        </w:r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сельсовет Хлевенского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2F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2F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2F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 муниципального района Липецкой области Российской Федерации</w:t>
        </w:r>
      </w:hyperlink>
      <w:proofErr w:type="gramEnd"/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38" w:rsidRPr="00A60638" w:rsidRDefault="0075079B" w:rsidP="00886E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административный регламент по предоставлению муниципальной услуги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«Присвоение (изменение) адреса объекту недвижимости»</w:t>
      </w:r>
      <w:r w:rsidR="00886E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сельского </w:t>
      </w:r>
      <w:r w:rsidR="008B3B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поселения Ново-</w:t>
      </w:r>
      <w:proofErr w:type="spellStart"/>
      <w:r w:rsidR="008B3B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Дубовский</w:t>
      </w:r>
      <w:proofErr w:type="spellEnd"/>
      <w:r w:rsidR="008B3B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8B3B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26.02.2013 года №40</w:t>
      </w:r>
      <w:r w:rsidR="00886E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(с изменениями от 16.05.2014 года  № 145, от 25 .07.2014 года № 182, от 28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.06.2016</w:t>
      </w:r>
      <w:r w:rsidR="00886E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года № 77, от 21.10.2016 года         № 127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4E3A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proofErr w:type="gramEnd"/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FF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75079B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88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ункте 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раздела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9 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«-Федеральный закон от 02.05.2006г. №59-ФЗ «О порядке рассмотрения обращений граждан Российской Федерации» исключить.</w:t>
      </w:r>
    </w:p>
    <w:p w:rsidR="004E3AFF" w:rsidRDefault="004E3AFF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FF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3D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5.1.1</w:t>
      </w:r>
      <w:r w:rsidR="0056193D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</w:p>
    <w:p w:rsidR="00E710EE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обжалование решений, действий (бездействия), принимаемых (осуществляемых) в ходе предоставления муниципальной услуги.</w:t>
      </w:r>
    </w:p>
    <w:p w:rsidR="0056193D" w:rsidRPr="0075079B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в орган, предоставляющий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услугу.</w:t>
      </w:r>
    </w:p>
    <w:p w:rsidR="000026DD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действия (бездействия)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</w:p>
    <w:p w:rsidR="000026DD" w:rsidRPr="0075079B" w:rsidRDefault="000026D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содержать:</w:t>
      </w:r>
    </w:p>
    <w:p w:rsidR="000026DD" w:rsidRDefault="000026D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физического лица, либо наименование, сведения о месте нахождения заявителя - юридического лица, а также номер ( номера) контактного телефона,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 адреса) электронной почты ( при наличии) и почтовый адрес, по которым должен быть направлен ответ заявителю.»</w:t>
      </w:r>
      <w:proofErr w:type="gramEnd"/>
    </w:p>
    <w:p w:rsidR="00DF0B7D" w:rsidRDefault="00DF0B7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B7D" w:rsidRDefault="00E710EE" w:rsidP="00DF0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0B7D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5.1.2</w:t>
      </w:r>
      <w:r w:rsidR="00DF0B7D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 w:rsid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F0B7D" w:rsidRPr="00DF0B7D" w:rsidRDefault="00DF0B7D" w:rsidP="00DF0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r w:rsidRPr="00DF5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а также может быть принята</w:t>
      </w:r>
      <w:proofErr w:type="gramEnd"/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приеме 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ителя»</w:t>
      </w:r>
    </w:p>
    <w:p w:rsidR="00DF0B7D" w:rsidRPr="00DF0B7D" w:rsidRDefault="00DF0B7D" w:rsidP="00DF0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Default="00254430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7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079B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5 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A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5.9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8D1314" w:rsidRPr="0075079B" w:rsidRDefault="00766FE9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«5.9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установления в ходе или по результатам жалобы признаков состава административного правонарушения или преступления должностное лицо,  наделенн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полномочиями по рассмотрению жалоб, незамедлительно направляет имеющиеся материалы в органы прокуратуры».</w:t>
      </w:r>
    </w:p>
    <w:p w:rsidR="00BC23C2" w:rsidRDefault="00BC23C2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611F" w:rsidRDefault="008C611F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Default="007057B9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Дубовский</w:t>
      </w:r>
      <w:proofErr w:type="spellEnd"/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Г.В.Пыркова</w:t>
      </w:r>
      <w:proofErr w:type="spellEnd"/>
    </w:p>
    <w:p w:rsidR="00364665" w:rsidRPr="00771B4C" w:rsidRDefault="00364665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A"/>
    <w:rsid w:val="000026DD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54430"/>
    <w:rsid w:val="0027406A"/>
    <w:rsid w:val="002826B8"/>
    <w:rsid w:val="00297489"/>
    <w:rsid w:val="002A10A9"/>
    <w:rsid w:val="002A605C"/>
    <w:rsid w:val="002B4709"/>
    <w:rsid w:val="002C0842"/>
    <w:rsid w:val="002C6063"/>
    <w:rsid w:val="002E2BC0"/>
    <w:rsid w:val="002F15BF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4665"/>
    <w:rsid w:val="003650DE"/>
    <w:rsid w:val="00366B58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C7E86"/>
    <w:rsid w:val="004E3AFF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6193D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77DB4"/>
    <w:rsid w:val="006A5C2C"/>
    <w:rsid w:val="006C64B0"/>
    <w:rsid w:val="006D6B45"/>
    <w:rsid w:val="006E67BB"/>
    <w:rsid w:val="006F7501"/>
    <w:rsid w:val="007057B9"/>
    <w:rsid w:val="007268ED"/>
    <w:rsid w:val="00730978"/>
    <w:rsid w:val="00736B7E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79B3"/>
    <w:rsid w:val="007F79E3"/>
    <w:rsid w:val="00812786"/>
    <w:rsid w:val="00822362"/>
    <w:rsid w:val="00822F16"/>
    <w:rsid w:val="00823D85"/>
    <w:rsid w:val="008317EC"/>
    <w:rsid w:val="00845364"/>
    <w:rsid w:val="00856951"/>
    <w:rsid w:val="00866E73"/>
    <w:rsid w:val="00876DF3"/>
    <w:rsid w:val="008803EC"/>
    <w:rsid w:val="00886993"/>
    <w:rsid w:val="00886E84"/>
    <w:rsid w:val="008952A6"/>
    <w:rsid w:val="008A4A98"/>
    <w:rsid w:val="008B34EE"/>
    <w:rsid w:val="008B3B52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9F4A71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177A"/>
    <w:rsid w:val="00BB65AA"/>
    <w:rsid w:val="00BC23C2"/>
    <w:rsid w:val="00BC36D2"/>
    <w:rsid w:val="00BC6EC8"/>
    <w:rsid w:val="00BD146B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0B48"/>
    <w:rsid w:val="00DC66E3"/>
    <w:rsid w:val="00DE1887"/>
    <w:rsid w:val="00DE1B5F"/>
    <w:rsid w:val="00DE7FC9"/>
    <w:rsid w:val="00DF0B7D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10EE"/>
    <w:rsid w:val="00EB171B"/>
    <w:rsid w:val="00EB51B0"/>
    <w:rsid w:val="00EE2A44"/>
    <w:rsid w:val="00EE4047"/>
    <w:rsid w:val="00EF0B02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516F92-EFD6-4D52-8A68-E646D4A1E4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7E71-8FD0-4148-9885-8E92A4A1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cp:lastPrinted>2018-08-29T10:47:00Z</cp:lastPrinted>
  <dcterms:created xsi:type="dcterms:W3CDTF">2018-09-03T06:41:00Z</dcterms:created>
  <dcterms:modified xsi:type="dcterms:W3CDTF">2018-09-04T07:23:00Z</dcterms:modified>
</cp:coreProperties>
</file>